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336" w:rsidRPr="00E81F81" w:rsidRDefault="00AE49E0" w:rsidP="00F15A1F">
      <w:pPr>
        <w:rPr>
          <w:rFonts w:ascii="PNU" w:hAnsi="PNU" w:cs="PNU"/>
          <w:color w:val="000000" w:themeColor="text1"/>
        </w:rPr>
      </w:pPr>
      <w:r w:rsidRPr="00E81F81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C9649" wp14:editId="423E5C4A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733" w:rsidRPr="00E81F81" w:rsidRDefault="008C6733" w:rsidP="008C6733">
      <w:pPr>
        <w:spacing w:after="0" w:line="240" w:lineRule="auto"/>
        <w:jc w:val="center"/>
        <w:rPr>
          <w:rFonts w:ascii="PNU" w:eastAsia="SimSun" w:hAnsi="PNU" w:cs="PNU"/>
          <w:b/>
          <w:bCs/>
          <w:color w:val="FF0000"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lang w:eastAsia="zh-CN" w:bidi="ar-JO"/>
        </w:rPr>
        <w:t>S3F18</w:t>
      </w:r>
    </w:p>
    <w:p w:rsidR="0067375E" w:rsidRPr="00E81F81" w:rsidRDefault="0067375E" w:rsidP="0067375E">
      <w:pPr>
        <w:spacing w:after="0" w:line="240" w:lineRule="auto"/>
        <w:jc w:val="center"/>
        <w:rPr>
          <w:rFonts w:ascii="PNU" w:eastAsia="SimSun" w:hAnsi="PNU" w:cs="PNU"/>
          <w:b/>
          <w:bCs/>
          <w:color w:val="FF0000"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نموذج 2.3</w:t>
      </w:r>
    </w:p>
    <w:p w:rsidR="0067375E" w:rsidRPr="00E81F81" w:rsidRDefault="0067375E" w:rsidP="0067375E">
      <w:pPr>
        <w:spacing w:after="0" w:line="240" w:lineRule="auto"/>
        <w:jc w:val="center"/>
        <w:rPr>
          <w:rFonts w:ascii="PNU" w:eastAsia="SimSun" w:hAnsi="PNU" w:cs="PNU"/>
          <w:b/>
          <w:bCs/>
          <w:rtl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rtl/>
          <w:lang w:eastAsia="zh-CN" w:bidi="ar-JO"/>
        </w:rPr>
        <w:t xml:space="preserve">نموذج تشكيل لجان الجودة </w:t>
      </w: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503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t>لجنة الجودة في الكلية:</w:t>
      </w:r>
    </w:p>
    <w:p w:rsidR="0067375E" w:rsidRPr="00E81F81" w:rsidRDefault="0067375E" w:rsidP="0067375E">
      <w:pPr>
        <w:numPr>
          <w:ilvl w:val="0"/>
          <w:numId w:val="22"/>
        </w:numPr>
        <w:spacing w:after="0" w:line="240" w:lineRule="auto"/>
        <w:ind w:left="509" w:hanging="283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الجودة في الكلية :</w:t>
      </w:r>
    </w:p>
    <w:tbl>
      <w:tblPr>
        <w:tblStyle w:val="-40"/>
        <w:bidiVisual/>
        <w:tblW w:w="0" w:type="auto"/>
        <w:tblLook w:val="04A0" w:firstRow="1" w:lastRow="0" w:firstColumn="1" w:lastColumn="0" w:noHBand="0" w:noVBand="1"/>
      </w:tblPr>
      <w:tblGrid>
        <w:gridCol w:w="3187"/>
        <w:gridCol w:w="259"/>
        <w:gridCol w:w="4609"/>
      </w:tblGrid>
      <w:tr w:rsidR="0067375E" w:rsidRPr="00E81F81" w:rsidTr="00E8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تقسيمات اللجنة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أعضاء اللجنة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العميدة (الرئيس</w:t>
            </w: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/>
              </w:rPr>
              <w:t>ة</w:t>
            </w: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/>
              </w:rPr>
            </w:pP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وكيلة الكلية للشؤون التعليمية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وكيلة الكلية للجودة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رئيسات الأقسام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حسب ما تدعو له الحاجة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مديرات البرامج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حسب ما تدعو له الحاجة</w:t>
            </w: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عضوين منتدبين بحد أقصى (يفضل من خارج الجامعة)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طالبة منتخبة من كل برنامج تمثل الطالبات (اختياري)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32607C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سكرتيرة البرنامج(عضو هيئة إدارية</w:t>
            </w:r>
            <w:r w:rsidR="0067375E"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0"/>
          <w:numId w:val="22"/>
        </w:numPr>
        <w:tabs>
          <w:tab w:val="left" w:pos="368"/>
        </w:tabs>
        <w:spacing w:after="0" w:line="240" w:lineRule="auto"/>
        <w:ind w:left="509" w:hanging="567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مهام لجنة الجودة في الكلية:</w:t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67375E" w:rsidRPr="00E81F81" w:rsidTr="00E81F81">
        <w:trPr>
          <w:trHeight w:val="345"/>
        </w:trPr>
        <w:tc>
          <w:tcPr>
            <w:tcW w:w="4678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4678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</w:tr>
      <w:tr w:rsidR="0067375E" w:rsidRPr="00E81F81" w:rsidTr="00E81F81">
        <w:trPr>
          <w:trHeight w:val="118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البرامج الجديدة (سواء مقترحات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تصميمات جاهزة) و المقررات المستحدثة و التغييرات الثانوية و التوصية بالموافقة عليها من قبل لجنة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بالنيا</w:t>
            </w:r>
            <w:r w:rsidR="0032607C" w:rsidRPr="00E81F81">
              <w:rPr>
                <w:rFonts w:ascii="PNU" w:hAnsi="PNU" w:cs="PNU" w:hint="cs"/>
                <w:sz w:val="20"/>
                <w:szCs w:val="20"/>
                <w:rtl/>
              </w:rPr>
              <w:t>بة عن 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181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تسلم و دراسة و اعتماد تقارير متابعة البرامج السنوية من كل لجان البرامج و تقرير المراجعة السنوية من العميدة، و رفع نتائج هذه الدراسات سنويا إلى اللجنة العليا لضمان الجودة. هذه التقارير تحتوي على بيان بأنشطة اللجان الاستشارية (و غيرها من الجهات المستفيدة) في كل برنامج. 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الإشراف على عمليات المراجعة الدورية للبرامج و التنسيق بينها داخل الكلية و رفع التقارير إلى اللجنة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37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اعتماد التقارير الجيدة حول تطوير البرامج وتحسينها.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99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تشجيع عمليات التحسين في التعلم و التعليم و التقويم داخل الكليات و متابعتها و مراجعتها و رفع تقارير سنوية بذلك إلى اللجنة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56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استقبال جميع المرشحين من قبل لجان البرامج لتعيينهم كخبراء خارجيين، وتزويد </w:t>
            </w:r>
            <w:r w:rsidRPr="00E81F81">
              <w:rPr>
                <w:rFonts w:ascii="PNU" w:hAnsi="PNU" w:cs="PNU" w:hint="cs"/>
                <w:sz w:val="20"/>
                <w:szCs w:val="20"/>
              </w:rPr>
              <w:t xml:space="preserve">DQAA 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بجميع المقبولين.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تلقي التوصيات التي ترفعها لجان الاختبارات التابعة للبرامج ودراستها و اعتمادها.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85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إقرار المقترحات للخبراء الخارجيين بشأن البرامج التي تدرس في الكليات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أي نشاطات أخرى.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</w:rPr>
      </w:pPr>
    </w:p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tabs>
          <w:tab w:val="left" w:pos="2621"/>
        </w:tabs>
        <w:spacing w:after="0" w:line="240" w:lineRule="auto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644" w:hanging="567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لجنة البرنامج في القسم</w:t>
      </w: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928" w:hanging="425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البرنامج في القسم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87"/>
        <w:gridCol w:w="4916"/>
      </w:tblGrid>
      <w:tr w:rsidR="00E81F81" w:rsidRPr="00E81F81" w:rsidTr="00E81F81">
        <w:tc>
          <w:tcPr>
            <w:tcW w:w="3187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تقسيمات اللجنة</w:t>
            </w:r>
          </w:p>
        </w:tc>
        <w:tc>
          <w:tcPr>
            <w:tcW w:w="4916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أعضاء اللجنة</w:t>
            </w:r>
          </w:p>
        </w:tc>
      </w:tr>
      <w:tr w:rsidR="00E81F81" w:rsidRPr="00E81F81" w:rsidTr="00E81F81">
        <w:tc>
          <w:tcPr>
            <w:tcW w:w="3187" w:type="dxa"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رئيسة القسم أو من ترشحه لينوب عنها لتكون مديرة البرنامج (الرئيسة)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*(تكون على إطلاع بجزئيات دليل نظام إدارة الجودة)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 xml:space="preserve">وكيلة ضمان الجودة بالكلية 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مديرة البرنامج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منسقة الجودة(عضو هيئة إدارية)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2085"/>
        </w:trPr>
        <w:tc>
          <w:tcPr>
            <w:tcW w:w="3187" w:type="dxa"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rPr>
                <w:rFonts w:ascii="PNU" w:eastAsia="SimSun" w:hAnsi="PNU" w:cs="PNU"/>
                <w:rtl/>
                <w:lang w:eastAsia="zh-CN"/>
              </w:rPr>
            </w:pP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كل منسقات المقررات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 xml:space="preserve"> (كل عضو هيئة تدريس مسؤول عن 3 أو 4 مقررات في تخصصه)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5-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حسب ما تدعو له الحاجة</w:t>
            </w: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عضوين منتدبين بحد أقصى (يفضل من خارج الجامعة)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E81F81" w:rsidRPr="00E81F81" w:rsidTr="00E81F81">
        <w:tc>
          <w:tcPr>
            <w:tcW w:w="3187" w:type="dxa"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rtl/>
                <w:lang w:eastAsia="zh-CN" w:bidi="ar-JO"/>
              </w:rPr>
            </w:pP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 xml:space="preserve">طالبة منتخبة تمثل الطالبات 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(بحيث تنتخب طالبة من كل سنة دراسية لتمثل بقية الطالبات)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سكرتيرة البرنامج (عضو هيئة إدارية)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* في حال كان هناك برنامج واحد في القسم </w:t>
      </w:r>
      <w:r w:rsidR="00E03E77"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أو</w:t>
      </w: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 برامج معلقة فتتولى رئيسة القسم مهام </w:t>
      </w:r>
      <w:r w:rsidR="0032607C"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إدارة</w:t>
      </w: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 البرنامج.</w:t>
      </w: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368" w:hanging="425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t>مهام لجنة البرنامج في القسم :</w:t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67375E" w:rsidRPr="00E81F81" w:rsidTr="00E81F81">
        <w:trPr>
          <w:trHeight w:val="345"/>
        </w:trPr>
        <w:tc>
          <w:tcPr>
            <w:tcW w:w="4678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4678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b/>
                <w:bCs/>
                <w:color w:val="FFFFFF"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إعداد الخطة الاستراتيجية و التنفيذية للبرنامج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156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تقديم ترشيحات المراجعين الخارجيين للجنة ضمان الجودة في الكلية بحسب الضوابط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المعمول بها في الجامعة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0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فعالية البرنامج و متابعته. إعداد تقرير متابعة سنوي حول البرنامج للجنة الجودة يضم مؤشرات الأداء التي تعطي تفاصيل دقيقة عن النشاطات التي تمت خلال السنة، و مدى فعاليتها في تعزيز جودة البرنامج و مدى توافقها و التزامها بمعايير الهيئة الوطنية. 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2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 في التغييرات و التعديلات الثانوية على البرنامج و مقرراته و التوصية بها في ضوء مراجعة النتائج و فحص تقارير المقررات و الخبرة الميدانية و تسليم التوصيات للجنة الجودة بالكلية و مجلس الكلية لاعتمادها و من ثم لمكتب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للشروع في معالجتها وفق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المتبعة.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32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التعديلات الطفيفة على البرنامج و مقرراته و الموافقة عليها و كتابة تقارير بشأنها في ضوء مراجعة النتائج و فحص تقارير المقررات و الخبرة الميدانية و تسليم التوصيات للجنة الجودة بالكلية و مجلس الكلية لاعتمادها و من ثم لمكتب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للشروع في معالجتها وفق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المتبعة.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8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إعداد الدراسة الذاتية للبرنامج كل خمس سنوات من أجل المراجعة الدورية.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61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رفع التقارير السنوية للجنة الجودة بالكلية حول كافة الأنشطة و مدى فعالية اللجنة.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361" w:hanging="284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لجنة الاختبارات والتقويم التابعة للجنة البرنامج</w:t>
      </w: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1360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الاختبارات والتقويم التابعة للجنة البرنامج:</w:t>
      </w: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4212"/>
        <w:gridCol w:w="3969"/>
      </w:tblGrid>
      <w:tr w:rsidR="00E81F81" w:rsidRPr="00E81F81" w:rsidTr="00E81F81">
        <w:tc>
          <w:tcPr>
            <w:tcW w:w="4212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تقسيمات اللجنة</w:t>
            </w:r>
          </w:p>
        </w:tc>
        <w:tc>
          <w:tcPr>
            <w:tcW w:w="3969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أعضاء اللجنة</w:t>
            </w:r>
          </w:p>
        </w:tc>
      </w:tr>
      <w:tr w:rsidR="00E81F81" w:rsidRPr="00E81F81" w:rsidTr="00E81F81">
        <w:trPr>
          <w:trHeight w:val="1260"/>
        </w:trPr>
        <w:tc>
          <w:tcPr>
            <w:tcW w:w="4212" w:type="dxa"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  <w:rtl/>
              </w:rPr>
            </w:pPr>
            <w:r w:rsidRPr="00E81F81">
              <w:rPr>
                <w:rFonts w:ascii="PNU" w:hAnsi="PNU" w:cs="PNU" w:hint="cs"/>
                <w:rtl/>
              </w:rPr>
              <w:t>عميدة الكلية أو من ترشحه لينوب عنها و عادة ما تكون رئيسة القسم (الرئيسة)</w:t>
            </w:r>
          </w:p>
          <w:p w:rsidR="00E81F81" w:rsidRPr="00E81F81" w:rsidRDefault="00E81F81" w:rsidP="003068A5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rtl/>
              </w:rPr>
            </w:pPr>
          </w:p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*(تكون على اطلاع بجزئيات دليل نظام إدارة الجودة)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674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وكيلة الجودة بالكلية أو من يمثلها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698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منسقة الجودة(عضو هيئة إدارية)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882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مديرة البرنامج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1650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  <w:rtl/>
              </w:rPr>
            </w:pPr>
            <w:r w:rsidRPr="00E81F81">
              <w:rPr>
                <w:rFonts w:ascii="PNU" w:hAnsi="PNU" w:cs="PNU" w:hint="cs"/>
                <w:rtl/>
              </w:rPr>
              <w:t>كل منسقات المقررات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(كل عضو هيئة تدريس مسؤول عن ثلاثة أو أربعة مقررات في تخصصه)</w:t>
            </w:r>
          </w:p>
        </w:tc>
        <w:tc>
          <w:tcPr>
            <w:tcW w:w="3969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5-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6-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7-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hAnsi="PNU" w:cs="PNU" w:hint="cs"/>
                <w:b/>
                <w:bCs/>
                <w:rtl/>
              </w:rPr>
              <w:t>حسب ما تدعو له الحاجة</w:t>
            </w:r>
          </w:p>
        </w:tc>
      </w:tr>
      <w:tr w:rsidR="00E81F81" w:rsidRPr="00E81F81" w:rsidTr="00E81F81">
        <w:trPr>
          <w:trHeight w:val="615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 xml:space="preserve">  خبراء خارجيين.</w:t>
            </w:r>
          </w:p>
        </w:tc>
        <w:tc>
          <w:tcPr>
            <w:tcW w:w="3969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E81F81" w:rsidRPr="00E81F81" w:rsidTr="00E81F81">
        <w:trPr>
          <w:trHeight w:val="615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 xml:space="preserve">السكرتيرة:  إدارية البرنامج 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440"/>
        <w:rPr>
          <w:rFonts w:ascii="PNU" w:eastAsia="SimSun" w:hAnsi="PNU" w:cs="PNU"/>
          <w:b/>
          <w:bCs/>
          <w:lang w:eastAsia="zh-CN" w:bidi="ar-JO"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-199" w:hanging="142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مهام لجنة الاختبارات والتقويم التابعة للجنة البرنامج :</w:t>
      </w:r>
    </w:p>
    <w:tbl>
      <w:tblPr>
        <w:tblStyle w:val="21"/>
        <w:bidiVisual/>
        <w:tblW w:w="9555" w:type="dxa"/>
        <w:tblLayout w:type="fixed"/>
        <w:tblLook w:val="04A0" w:firstRow="1" w:lastRow="0" w:firstColumn="1" w:lastColumn="0" w:noHBand="0" w:noVBand="1"/>
      </w:tblPr>
      <w:tblGrid>
        <w:gridCol w:w="5160"/>
        <w:gridCol w:w="648"/>
        <w:gridCol w:w="709"/>
        <w:gridCol w:w="3038"/>
      </w:tblGrid>
      <w:tr w:rsidR="0067375E" w:rsidRPr="00E81F81" w:rsidTr="00E81F81">
        <w:trPr>
          <w:trHeight w:val="345"/>
        </w:trPr>
        <w:tc>
          <w:tcPr>
            <w:tcW w:w="515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515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1 - النظر في إفادات و ملاحظات الخبراء الخارجيين حول تقييمات الطالبات المأخوذة و المستويات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التي حققنها.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2 - متابعة  نتائج الطالبات و ملفاتهن الشاملة في كل المستويات وفقاً  للوائح التقييم في الجامعة. و على المجلس مسؤولية إقرار أن كل درجات الطالبات هي بالمستويات المطلوبة. و يمكن أن تنقسم اللجنة إلى لجان فرعية تتولى كل لجنة منها مسؤولية سنة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مرحلة من مراحل البرنامج.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3 - استلام أعذار الطالبات و التأكد من اتخاذ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المناسبة حيالها و ذلك طبقا للوائح التقييم.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307"/>
        </w:trPr>
        <w:tc>
          <w:tcPr>
            <w:tcW w:w="5157" w:type="dxa"/>
            <w:hideMark/>
          </w:tcPr>
          <w:p w:rsidR="0067375E" w:rsidRPr="00E81F81" w:rsidRDefault="0067375E" w:rsidP="003068A5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4 - استلام أي مخالفات للوائح التقييم تم الرفع بها و تسجيلها و التحقق من اتخاذ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المناسبة حيالها.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290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  <w:rtl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5 - رفع التوصيات إلى لجنة الجودة بشأن منح الشهادات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المختلفة للخريجات اللاتي أتممن بنجاح برامج الجامعة الدراسية و حققن نتائج التعلم المرجوة من تلك البرامج.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861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6 - تحديد أسماء الطالبات المرشحات للانتقال للمراحل الأعلى من برامجهن بناء على نتائجهن الدراسية.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7 - الموافقة على دراسة الطالبة مقررات إضافية للطالبة أنهت كافة المقررات ولكن معدلها التراكمي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أقل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من المعدل المطلوب للتخرج.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6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8 - تحديد أسماء الطالبات اللاتي قد يحتجن إلى إعادة تقييم في المقررات.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88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9 - رفع تقرير سنوي إلى لجنة الجودة عن أنشطة اللجنة ومدى فعاليتها.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786"/>
        <w:rPr>
          <w:rFonts w:ascii="PNU" w:eastAsia="SimSun" w:hAnsi="PNU" w:cs="PNU"/>
          <w:b/>
          <w:bCs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-773"/>
        <w:rPr>
          <w:rFonts w:ascii="PNU" w:eastAsia="SimSun" w:hAnsi="PNU" w:cs="PNU"/>
          <w:lang w:eastAsia="zh-CN" w:bidi="ar-JO"/>
        </w:rPr>
      </w:pPr>
    </w:p>
    <w:p w:rsidR="00F15A1F" w:rsidRPr="00E81F81" w:rsidRDefault="00F15A1F" w:rsidP="008C6733">
      <w:pPr>
        <w:rPr>
          <w:rFonts w:ascii="PNU" w:hAnsi="PNU" w:cs="PNU"/>
        </w:rPr>
      </w:pPr>
    </w:p>
    <w:sectPr w:rsidR="00F15A1F" w:rsidRPr="00E81F81" w:rsidSect="00E81F81">
      <w:headerReference w:type="default" r:id="rId12"/>
      <w:pgSz w:w="12240" w:h="15840"/>
      <w:pgMar w:top="1948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DF" w:rsidRDefault="00E81F81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E13AC51" wp14:editId="03C6A481">
          <wp:simplePos x="0" y="0"/>
          <wp:positionH relativeFrom="column">
            <wp:posOffset>2333625</wp:posOffset>
          </wp:positionH>
          <wp:positionV relativeFrom="paragraph">
            <wp:posOffset>-330200</wp:posOffset>
          </wp:positionV>
          <wp:extent cx="1076325" cy="91440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6A40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68A5"/>
    <w:rsid w:val="00307897"/>
    <w:rsid w:val="0031038F"/>
    <w:rsid w:val="003177FB"/>
    <w:rsid w:val="00324227"/>
    <w:rsid w:val="0032607C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375E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3FB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3E77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9DF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1F8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15A1F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-3170">
    <w:name w:val="قائمة فاتحة - تمييز 317"/>
    <w:basedOn w:val="a1"/>
    <w:uiPriority w:val="61"/>
    <w:rsid w:val="0067375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-3170">
    <w:name w:val="قائمة فاتحة - تمييز 317"/>
    <w:basedOn w:val="a1"/>
    <w:uiPriority w:val="61"/>
    <w:rsid w:val="0067375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298A-201A-47EF-AAB3-F06EB1A0AB4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9E8C6-904B-4CD2-A982-72A4BDC5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E4585-E3BF-47DA-92FA-07DDEF866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6EF59-EBFA-4EE0-A7CC-506A159A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2020-02-10T07:05:00Z</dcterms:created>
  <dcterms:modified xsi:type="dcterms:W3CDTF">2020-02-10T07:05:00Z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