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كرسي أبحاث الجامعة المعزز للصحة</w:t>
      </w:r>
    </w:p>
    <w:p w:rsidR="00941322" w:rsidRDefault="00941322" w:rsidP="00941322">
      <w:pPr>
        <w:rPr>
          <w:rtl/>
        </w:rPr>
      </w:pPr>
      <w:r>
        <w:t>University Research Chair for Health Promotion</w:t>
      </w:r>
    </w:p>
    <w:p w:rsidR="00941322" w:rsidRDefault="00941322" w:rsidP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941322" w:rsidRDefault="00941322" w:rsidP="00941322">
      <w:pPr>
        <w:rPr>
          <w:rtl/>
        </w:rPr>
      </w:pPr>
      <w:r w:rsidRPr="00941322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د. ريم بنت محمد الوهيبي</w:t>
      </w:r>
    </w:p>
    <w:p w:rsidR="00941322" w:rsidRDefault="00941322" w:rsidP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941322" w:rsidRDefault="00941322" w:rsidP="00941322">
      <w:pPr>
        <w:rPr>
          <w:rtl/>
        </w:rPr>
      </w:pPr>
      <w:r w:rsidRPr="00941322">
        <w:rPr>
          <w:rFonts w:hint="cs"/>
          <w:rtl/>
        </w:rPr>
        <w:t>الريادة في أبحاث التجمعات التعليمية والسكنية المعززة للصحة</w:t>
      </w:r>
    </w:p>
    <w:p w:rsidR="00941322" w:rsidRDefault="00941322" w:rsidP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941322" w:rsidRDefault="00941322" w:rsidP="00941322">
      <w:pPr>
        <w:rPr>
          <w:rtl/>
        </w:rPr>
      </w:pPr>
      <w:r w:rsidRPr="00941322">
        <w:rPr>
          <w:rFonts w:cs="Arial"/>
          <w:rtl/>
        </w:rPr>
        <w:t xml:space="preserve">تقديم الاستشارات المتخصصة والتوعية الصحية في برامج الجامعات المعززة </w:t>
      </w:r>
      <w:proofErr w:type="gramStart"/>
      <w:r w:rsidRPr="00941322">
        <w:rPr>
          <w:rFonts w:cs="Arial"/>
          <w:rtl/>
        </w:rPr>
        <w:t>للصحة  و</w:t>
      </w:r>
      <w:proofErr w:type="gramEnd"/>
      <w:r w:rsidRPr="00941322">
        <w:rPr>
          <w:rFonts w:cs="Arial"/>
          <w:rtl/>
        </w:rPr>
        <w:t xml:space="preserve"> الاسهام  في سن  التشريعات والسياسات الداعمة لعمل الأبحاث التي تدعم معايير منظمة الصحة العالمية في الجامعات المعززة للصحة و المدن الصحية</w:t>
      </w:r>
    </w:p>
    <w:p w:rsidR="00941322" w:rsidRDefault="00941322" w:rsidP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 xml:space="preserve">عزيز الصحة بناءً على معايير منظمة الصحة العالمية في الجامعات والمدارس والمدن من خلال الأبحاث التطبيقية. 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تصميم وتنفيذ مشاريع ومنتجات مبتكرة باستخدام تقنيات الذكاء الاصطناعي. 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تقديم الاستشارات التخصصية والدراسات للجهات الحكومية والخاصة لرفع مستوى الصحة العامة. 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 xml:space="preserve">توفير الخدمات والإرشادات وتنمية مهارات العاملين في مجال تعزيز الصحة. 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تحقيق شراكات علمية وبحثية مع مراكز الأبحاث ووزارة الصحة والجامعات المحلية والعالمية. </w:t>
      </w:r>
    </w:p>
    <w:p w:rsidR="00941322" w:rsidRDefault="00941322" w:rsidP="00941322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>توفير أدلة محلية تساعد على وضع السياسات والبرامج الصحية التي تساهم في تحسين الرعاية الصحية في التجمعات التعليمية.</w:t>
      </w:r>
    </w:p>
    <w:p w:rsidR="00941322" w:rsidRDefault="00941322" w:rsidP="00941322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941322" w:rsidRDefault="00941322" w:rsidP="00941322">
      <w:pPr>
        <w:rPr>
          <w:rtl/>
        </w:rPr>
      </w:pPr>
      <w:r w:rsidRPr="00941322">
        <w:rPr>
          <w:rFonts w:ascii="Sakkal Majalla" w:eastAsia="Calibri" w:hAnsi="Sakkal Majalla" w:cs="PNU" w:hint="cs"/>
          <w:color w:val="000000"/>
          <w:rtl/>
        </w:rPr>
        <w:t>معتمد</w:t>
      </w:r>
      <w:bookmarkStart w:id="0" w:name="_GoBack"/>
      <w:bookmarkEnd w:id="0"/>
    </w:p>
    <w:p w:rsidR="00941322" w:rsidRDefault="00941322" w:rsidP="00941322">
      <w:pPr>
        <w:rPr>
          <w:rtl/>
        </w:rPr>
      </w:pPr>
    </w:p>
    <w:p w:rsidR="00941322" w:rsidRDefault="00941322" w:rsidP="00941322"/>
    <w:sectPr w:rsidR="00941322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2"/>
    <w:rsid w:val="001D100E"/>
    <w:rsid w:val="00213CEB"/>
    <w:rsid w:val="009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F862E"/>
  <w15:chartTrackingRefBased/>
  <w15:docId w15:val="{A766CB9E-2640-4E78-A763-41BD8D84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E1A9D-FD96-46BB-8276-648AC7C00F52}"/>
</file>

<file path=customXml/itemProps2.xml><?xml version="1.0" encoding="utf-8"?>
<ds:datastoreItem xmlns:ds="http://schemas.openxmlformats.org/officeDocument/2006/customXml" ds:itemID="{BBB62D04-DEE3-4FFA-80AE-6F2D3F440FF4}"/>
</file>

<file path=customXml/itemProps3.xml><?xml version="1.0" encoding="utf-8"?>
<ds:datastoreItem xmlns:ds="http://schemas.openxmlformats.org/officeDocument/2006/customXml" ds:itemID="{B16111E2-8522-4D9F-BC3B-E886B647F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2023-04-02T08:17:00Z</dcterms:created>
  <dcterms:modified xsi:type="dcterms:W3CDTF">2023-04-02T08:23:00Z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