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00E" w:rsidRDefault="00F96B9B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اسم الكرسي</w:t>
      </w:r>
    </w:p>
    <w:p w:rsidR="00F96B9B" w:rsidRPr="00F96B9B" w:rsidRDefault="00F96B9B" w:rsidP="00F96B9B">
      <w:r w:rsidRPr="00F96B9B">
        <w:rPr>
          <w:rFonts w:hint="cs"/>
          <w:rtl/>
        </w:rPr>
        <w:t>كرسي أبحاث أدب الطفل</w:t>
      </w:r>
    </w:p>
    <w:p w:rsidR="00F96B9B" w:rsidRDefault="00F96B9B" w:rsidP="00F96B9B">
      <w:pPr>
        <w:rPr>
          <w:rtl/>
        </w:rPr>
      </w:pPr>
      <w:r w:rsidRPr="00F96B9B">
        <w:t>Children's Literature Research Chair</w:t>
      </w:r>
    </w:p>
    <w:p w:rsidR="00F96B9B" w:rsidRDefault="00F96B9B" w:rsidP="00F96B9B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أستاذ الكرسي</w:t>
      </w:r>
    </w:p>
    <w:p w:rsidR="00F96B9B" w:rsidRDefault="00F96B9B" w:rsidP="00F96B9B">
      <w:pPr>
        <w:rPr>
          <w:rtl/>
        </w:rPr>
      </w:pPr>
      <w:r w:rsidRPr="00F96B9B">
        <w:rPr>
          <w:rFonts w:ascii="Sakkal Majalla" w:eastAsia="Calibri" w:hAnsi="Sakkal Majalla" w:cs="PNU" w:hint="cs"/>
          <w:color w:val="000000"/>
          <w:sz w:val="20"/>
          <w:szCs w:val="20"/>
          <w:rtl/>
        </w:rPr>
        <w:t>د. هدى بنت عبد الرحمن الدريس</w:t>
      </w:r>
    </w:p>
    <w:p w:rsidR="00F96B9B" w:rsidRDefault="00F96B9B" w:rsidP="00F96B9B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رؤيته</w:t>
      </w:r>
    </w:p>
    <w:p w:rsidR="00F96B9B" w:rsidRDefault="00F96B9B" w:rsidP="00F96B9B">
      <w:pPr>
        <w:rPr>
          <w:rtl/>
        </w:rPr>
      </w:pPr>
      <w:r w:rsidRPr="00F96B9B">
        <w:rPr>
          <w:rFonts w:hint="cs"/>
          <w:rtl/>
        </w:rPr>
        <w:t>أن تكون لجامعة الأميرة نورة بنت عبد الرحمن الريادة في تطوير أدب الطفل.</w:t>
      </w:r>
    </w:p>
    <w:p w:rsidR="00F96B9B" w:rsidRDefault="00F96B9B" w:rsidP="00F96B9B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رسالته</w:t>
      </w:r>
    </w:p>
    <w:p w:rsidR="00F96B9B" w:rsidRDefault="00F96B9B" w:rsidP="00F96B9B">
      <w:pPr>
        <w:rPr>
          <w:rtl/>
        </w:rPr>
      </w:pPr>
      <w:r w:rsidRPr="00F96B9B">
        <w:rPr>
          <w:rFonts w:cs="Arial"/>
          <w:rtl/>
        </w:rPr>
        <w:t>السعي إلى تطوير أدب الطفل من خلال تشجيع البحث العلمي والنقد الأدبي والتدريب والتصميم     والإنتاج والترجمة والنشر</w:t>
      </w:r>
    </w:p>
    <w:p w:rsidR="00F96B9B" w:rsidRDefault="00F96B9B" w:rsidP="00F96B9B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>أهدافه</w:t>
      </w:r>
    </w:p>
    <w:p w:rsidR="00F96B9B" w:rsidRPr="00F96B9B" w:rsidRDefault="00F96B9B" w:rsidP="00F96B9B">
      <w:pPr>
        <w:numPr>
          <w:ilvl w:val="0"/>
          <w:numId w:val="1"/>
        </w:numPr>
      </w:pPr>
      <w:r w:rsidRPr="00F96B9B">
        <w:rPr>
          <w:rFonts w:hint="cs"/>
          <w:rtl/>
        </w:rPr>
        <w:t>تشجيع وتحفيز البحث العلمي والنقد الأدبي في مجال أدب الطفل.</w:t>
      </w:r>
    </w:p>
    <w:p w:rsidR="00F96B9B" w:rsidRPr="00F96B9B" w:rsidRDefault="00F96B9B" w:rsidP="00F96B9B">
      <w:pPr>
        <w:numPr>
          <w:ilvl w:val="0"/>
          <w:numId w:val="1"/>
        </w:numPr>
      </w:pPr>
      <w:r w:rsidRPr="00F96B9B">
        <w:rPr>
          <w:rFonts w:hint="cs"/>
          <w:rtl/>
        </w:rPr>
        <w:t>التدريب على الكتابة الأدبية للطفل.</w:t>
      </w:r>
    </w:p>
    <w:p w:rsidR="00F96B9B" w:rsidRPr="00F96B9B" w:rsidRDefault="00F96B9B" w:rsidP="00F96B9B">
      <w:pPr>
        <w:numPr>
          <w:ilvl w:val="0"/>
          <w:numId w:val="1"/>
        </w:numPr>
      </w:pPr>
      <w:r w:rsidRPr="00F96B9B">
        <w:rPr>
          <w:rFonts w:hint="cs"/>
          <w:rtl/>
        </w:rPr>
        <w:t>التدريب على الرسم والتصميم في مجال أدب الطفل.</w:t>
      </w:r>
    </w:p>
    <w:p w:rsidR="00F96B9B" w:rsidRPr="00F96B9B" w:rsidRDefault="00F96B9B" w:rsidP="00F96B9B">
      <w:pPr>
        <w:numPr>
          <w:ilvl w:val="0"/>
          <w:numId w:val="1"/>
        </w:numPr>
      </w:pPr>
      <w:r w:rsidRPr="00F96B9B">
        <w:rPr>
          <w:rFonts w:hint="cs"/>
          <w:rtl/>
        </w:rPr>
        <w:t>انتاج تطبيقات تقنية في أدب الطفل.</w:t>
      </w:r>
    </w:p>
    <w:p w:rsidR="00F96B9B" w:rsidRPr="00F96B9B" w:rsidRDefault="00F96B9B" w:rsidP="00F96B9B">
      <w:pPr>
        <w:numPr>
          <w:ilvl w:val="0"/>
          <w:numId w:val="1"/>
        </w:numPr>
      </w:pPr>
      <w:r w:rsidRPr="00F96B9B">
        <w:rPr>
          <w:rFonts w:hint="cs"/>
          <w:rtl/>
        </w:rPr>
        <w:t>إثراء أدب الطفل العربي من خلال ترجمة كتب أطفال عالمية مميزة.</w:t>
      </w:r>
    </w:p>
    <w:p w:rsidR="00F96B9B" w:rsidRPr="00F96B9B" w:rsidRDefault="00F96B9B" w:rsidP="00F96B9B">
      <w:pPr>
        <w:numPr>
          <w:ilvl w:val="0"/>
          <w:numId w:val="1"/>
        </w:numPr>
      </w:pPr>
      <w:r w:rsidRPr="00F96B9B">
        <w:rPr>
          <w:rFonts w:hint="cs"/>
          <w:rtl/>
        </w:rPr>
        <w:t>تشجيع ترجمة النتاج العربي المتميز في أدب الطفل إلى لغات أخرى.</w:t>
      </w:r>
    </w:p>
    <w:p w:rsidR="00F96B9B" w:rsidRPr="00F96B9B" w:rsidRDefault="00F96B9B" w:rsidP="00F96B9B">
      <w:pPr>
        <w:numPr>
          <w:ilvl w:val="0"/>
          <w:numId w:val="1"/>
        </w:numPr>
      </w:pPr>
      <w:r w:rsidRPr="00F96B9B">
        <w:rPr>
          <w:rFonts w:hint="cs"/>
          <w:rtl/>
        </w:rPr>
        <w:t>تمثيل الكرسي للجامعة في المجتمعات العربية والعالمية في مجال أدب الطفل.</w:t>
      </w:r>
    </w:p>
    <w:p w:rsidR="00F96B9B" w:rsidRPr="00F96B9B" w:rsidRDefault="00F96B9B" w:rsidP="00F96B9B">
      <w:pPr>
        <w:numPr>
          <w:ilvl w:val="0"/>
          <w:numId w:val="1"/>
        </w:numPr>
      </w:pPr>
      <w:r w:rsidRPr="00F96B9B">
        <w:rPr>
          <w:rFonts w:hint="cs"/>
          <w:rtl/>
        </w:rPr>
        <w:t xml:space="preserve">إطلاق جوائز عالمية في مجالات أدب الطفل. </w:t>
      </w:r>
    </w:p>
    <w:p w:rsidR="00F96B9B" w:rsidRDefault="00F96B9B" w:rsidP="00F96B9B">
      <w:pPr>
        <w:rPr>
          <w:rtl/>
        </w:rPr>
      </w:pPr>
      <w:r>
        <w:rPr>
          <w:rFonts w:ascii="Sakkal Majalla" w:eastAsia="Calibri" w:hAnsi="Sakkal Majalla" w:cs="PNU" w:hint="cs"/>
          <w:b/>
          <w:bCs/>
          <w:color w:val="000000" w:themeColor="text1"/>
          <w:sz w:val="24"/>
          <w:szCs w:val="24"/>
          <w:rtl/>
        </w:rPr>
        <w:t xml:space="preserve">حالة الكرسي  </w:t>
      </w:r>
    </w:p>
    <w:p w:rsidR="00F96B9B" w:rsidRPr="00F96B9B" w:rsidRDefault="00F96B9B" w:rsidP="00F96B9B">
      <w:pPr>
        <w:rPr>
          <w:rtl/>
        </w:rPr>
      </w:pPr>
      <w:r w:rsidRPr="00F96B9B">
        <w:rPr>
          <w:rFonts w:ascii="Sakkal Majalla" w:eastAsia="Calibri" w:hAnsi="Sakkal Majalla" w:cs="PNU" w:hint="cs"/>
          <w:color w:val="000000"/>
          <w:rtl/>
        </w:rPr>
        <w:t>متوقف</w:t>
      </w:r>
      <w:bookmarkStart w:id="0" w:name="_GoBack"/>
      <w:bookmarkEnd w:id="0"/>
    </w:p>
    <w:p w:rsidR="00F96B9B" w:rsidRDefault="00F96B9B" w:rsidP="00F96B9B"/>
    <w:sectPr w:rsidR="00F96B9B" w:rsidSect="00213C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A64"/>
    <w:multiLevelType w:val="hybridMultilevel"/>
    <w:tmpl w:val="25E4E710"/>
    <w:lvl w:ilvl="0" w:tplc="5BB80E18">
      <w:numFmt w:val="bullet"/>
      <w:lvlText w:val="•"/>
      <w:lvlJc w:val="left"/>
      <w:pPr>
        <w:ind w:left="1080" w:hanging="720"/>
      </w:pPr>
      <w:rPr>
        <w:rFonts w:asciiTheme="minorHAnsi" w:eastAsiaTheme="minorHAnsi" w:hAnsiTheme="minorHAnsi" w:cs="PNU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9B"/>
    <w:rsid w:val="001D100E"/>
    <w:rsid w:val="00213CEB"/>
    <w:rsid w:val="00F9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60CAEE"/>
  <w15:chartTrackingRefBased/>
  <w15:docId w15:val="{74E00BF6-D567-4A29-851A-57BD2903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B00273637F43143B25071AC4B5AFB82" ma:contentTypeVersion="0" ma:contentTypeDescription="إنشاء مستند جديد." ma:contentTypeScope="" ma:versionID="679e1819b32b15e9d0bfb4fb832f1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17C015-817D-42BF-9412-3B0DC2881588}"/>
</file>

<file path=customXml/itemProps2.xml><?xml version="1.0" encoding="utf-8"?>
<ds:datastoreItem xmlns:ds="http://schemas.openxmlformats.org/officeDocument/2006/customXml" ds:itemID="{E8B40A2A-4775-4680-AF01-383C9BCFA038}"/>
</file>

<file path=customXml/itemProps3.xml><?xml version="1.0" encoding="utf-8"?>
<ds:datastoreItem xmlns:ds="http://schemas.openxmlformats.org/officeDocument/2006/customXml" ds:itemID="{FE645A6C-5CF3-4438-B460-75162B648F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Laitefah Abd. Al Sulaman</dc:creator>
  <cp:keywords/>
  <dc:description/>
  <cp:lastModifiedBy>Laitefah Abd. Al Sulaman</cp:lastModifiedBy>
  <cp:revision>1</cp:revision>
  <dcterms:created xsi:type="dcterms:W3CDTF">2023-04-02T08:01:00Z</dcterms:created>
  <dcterms:modified xsi:type="dcterms:W3CDTF">2023-04-02T08:11:00Z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0x010100FB00273637F43143B25071AC4B5AFB82</vt:lpwstr>
  </property>
</Properties>
</file>