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AF" w:rsidRDefault="003839AF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7216" behindDoc="1" locked="0" layoutInCell="1" allowOverlap="1" wp14:anchorId="513ECB04" wp14:editId="70FF4911">
            <wp:simplePos x="0" y="0"/>
            <wp:positionH relativeFrom="column">
              <wp:posOffset>-951865</wp:posOffset>
            </wp:positionH>
            <wp:positionV relativeFrom="paragraph">
              <wp:posOffset>-657225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121"/>
        <w:bidiVisual/>
        <w:tblW w:w="0" w:type="auto"/>
        <w:tblLook w:val="04A0" w:firstRow="1" w:lastRow="0" w:firstColumn="1" w:lastColumn="0" w:noHBand="0" w:noVBand="1"/>
      </w:tblPr>
      <w:tblGrid>
        <w:gridCol w:w="4230"/>
      </w:tblGrid>
      <w:tr w:rsidR="00402E57" w:rsidTr="00402E57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80"/>
          </w:tcPr>
          <w:p w:rsidR="00402E57" w:rsidRPr="001A51C5" w:rsidRDefault="00402E57" w:rsidP="00402E57">
            <w:pPr>
              <w:tabs>
                <w:tab w:val="left" w:pos="2049"/>
                <w:tab w:val="right" w:pos="8306"/>
              </w:tabs>
              <w:jc w:val="center"/>
              <w:rPr>
                <w:rFonts w:cs="AL-Mohanad Bold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CA6026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shd w:val="clear" w:color="auto" w:fill="31849B" w:themeFill="accent5" w:themeFillShade="BF"/>
                <w:rtl/>
              </w:rPr>
              <w:t>استمارة التسجيل</w:t>
            </w:r>
            <w:r w:rsidRPr="00CA6026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shd w:val="clear" w:color="auto" w:fill="31849B" w:themeFill="accent5" w:themeFillShade="BF"/>
                <w:rtl/>
              </w:rPr>
              <w:t xml:space="preserve"> السنة الرابعة</w:t>
            </w: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725F01" w:rsidRPr="00263A45" w:rsidRDefault="00725F01" w:rsidP="003839AF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p w:rsidR="009D7F49" w:rsidRDefault="009D7F49" w:rsidP="003349B5">
      <w:pPr>
        <w:bidi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3685"/>
        <w:gridCol w:w="1701"/>
        <w:gridCol w:w="2546"/>
      </w:tblGrid>
      <w:tr w:rsidR="009D7F49" w:rsidTr="00CA6026">
        <w:trPr>
          <w:trHeight w:val="575"/>
          <w:jc w:val="center"/>
        </w:trPr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A51C5" w:rsidRDefault="001A51C5" w:rsidP="001A51C5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9D7F49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1A51C5" w:rsidRDefault="009D7F49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A51C5" w:rsidRDefault="009D7F49" w:rsidP="009D7F49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546" w:type="dxa"/>
            <w:tcBorders>
              <w:left w:val="double" w:sz="4" w:space="0" w:color="auto"/>
            </w:tcBorders>
          </w:tcPr>
          <w:p w:rsidR="009D7F49" w:rsidRDefault="009D7F49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02E57" w:rsidTr="00CA6026">
        <w:trPr>
          <w:trHeight w:val="575"/>
          <w:jc w:val="center"/>
        </w:trPr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1A51C5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المستوى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402E57" w:rsidRPr="001A51C5" w:rsidRDefault="00402E57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9D7F49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402E57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  <w:tc>
          <w:tcPr>
            <w:tcW w:w="2546" w:type="dxa"/>
            <w:tcBorders>
              <w:left w:val="double" w:sz="4" w:space="0" w:color="auto"/>
            </w:tcBorders>
          </w:tcPr>
          <w:p w:rsidR="00402E57" w:rsidRDefault="00402E57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center" w:tblpY="422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402E57" w:rsidRPr="00725F01" w:rsidTr="00CA6026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كطب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044</w:t>
            </w:r>
            <w:proofErr w:type="gramEnd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 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  <w:lang w:bidi="ar-OM"/>
              </w:rPr>
            </w:pPr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>اساسيات التخدير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vAlign w:val="center"/>
          </w:tcPr>
          <w:p w:rsidR="00402E57" w:rsidRPr="00253037" w:rsidRDefault="00402E57" w:rsidP="00402E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7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جرح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452</w:t>
            </w:r>
            <w:proofErr w:type="gramEnd"/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 xml:space="preserve"> جراحة العظام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طبع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421</w:t>
            </w:r>
            <w:proofErr w:type="gramEnd"/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الرعاية الصحية الأولية</w:t>
            </w:r>
          </w:p>
        </w:tc>
      </w:tr>
      <w:tr w:rsidR="00402E57" w:rsidRPr="00725F01" w:rsidTr="00402E57">
        <w:trPr>
          <w:trHeight w:hRule="exact" w:val="648"/>
        </w:trPr>
        <w:tc>
          <w:tcPr>
            <w:tcW w:w="2307" w:type="dxa"/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اذن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431</w:t>
            </w:r>
            <w:proofErr w:type="gramEnd"/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28"/>
                <w:szCs w:val="28"/>
                <w:rtl/>
              </w:rPr>
              <w:t>جراحة امراض الانف والاذن والحنجرة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عين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432</w:t>
            </w:r>
            <w:proofErr w:type="gramEnd"/>
          </w:p>
        </w:tc>
        <w:tc>
          <w:tcPr>
            <w:tcW w:w="3078" w:type="dxa"/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امراض العيون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جلد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393</w:t>
            </w:r>
            <w:proofErr w:type="gramEnd"/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الامراض الجلدية العامة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طنف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462</w:t>
            </w:r>
            <w:proofErr w:type="gramEnd"/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الطب النفسي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نسا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481</w:t>
            </w:r>
            <w:proofErr w:type="gramEnd"/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bidi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امراض النساء والولادة</w:t>
            </w:r>
          </w:p>
        </w:tc>
      </w:tr>
      <w:tr w:rsidR="00402E57" w:rsidRPr="00725F01" w:rsidTr="00402E57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lang w:bidi="ar-OM"/>
              </w:rPr>
            </w:pPr>
            <w:proofErr w:type="gramStart"/>
            <w:r w:rsidRPr="001A51C5">
              <w:rPr>
                <w:rFonts w:cs="Akhbar MT" w:hint="cs"/>
                <w:sz w:val="32"/>
                <w:szCs w:val="32"/>
                <w:rtl/>
                <w:lang w:bidi="ar-OM"/>
              </w:rPr>
              <w:t xml:space="preserve">ختر </w:t>
            </w:r>
            <w:r w:rsidRPr="001A51C5">
              <w:rPr>
                <w:rFonts w:cs="Akhbar MT"/>
                <w:sz w:val="32"/>
                <w:szCs w:val="32"/>
                <w:lang w:bidi="ar-OM"/>
              </w:rPr>
              <w:t xml:space="preserve"> 101</w:t>
            </w:r>
            <w:proofErr w:type="gramEnd"/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02E57" w:rsidRPr="001A51C5" w:rsidRDefault="00402E57" w:rsidP="00402E57">
            <w:pPr>
              <w:jc w:val="right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علوم طبية اختيارية</w:t>
            </w:r>
          </w:p>
        </w:tc>
      </w:tr>
      <w:tr w:rsidR="00402E57" w:rsidRPr="00402E57" w:rsidTr="00CA6026">
        <w:trPr>
          <w:trHeight w:hRule="exact" w:val="50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57" w:rsidRPr="00725F01" w:rsidRDefault="00402E57" w:rsidP="00402E5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sz w:val="32"/>
                <w:szCs w:val="32"/>
                <w:rtl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57" w:rsidRPr="001A51C5" w:rsidRDefault="00402E57" w:rsidP="00402E57">
            <w:pPr>
              <w:jc w:val="center"/>
              <w:rPr>
                <w:rFonts w:cs="Akhbar MT"/>
                <w:sz w:val="32"/>
                <w:szCs w:val="32"/>
                <w:rtl/>
                <w:lang w:bidi="ar-OM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02E57" w:rsidRPr="001A51C5" w:rsidRDefault="00402E57" w:rsidP="00402E57">
            <w:pPr>
              <w:jc w:val="center"/>
              <w:rPr>
                <w:rFonts w:cs="Akhbar MT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51C5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مجموع</w:t>
            </w:r>
            <w:r w:rsidRPr="001A51C5">
              <w:rPr>
                <w:rFonts w:cs="Akhbar MT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1A51C5">
              <w:rPr>
                <w:rFonts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الساعات</w:t>
            </w:r>
          </w:p>
        </w:tc>
      </w:tr>
    </w:tbl>
    <w:p w:rsidR="00725F01" w:rsidRDefault="00725F01" w:rsidP="00402E57">
      <w:pPr>
        <w:shd w:val="clear" w:color="auto" w:fill="FFFFFF" w:themeFill="background1"/>
        <w:bidi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299"/>
        <w:bidiVisual/>
        <w:tblW w:w="9720" w:type="dxa"/>
        <w:tblLook w:val="04A0" w:firstRow="1" w:lastRow="0" w:firstColumn="1" w:lastColumn="0" w:noHBand="0" w:noVBand="1"/>
      </w:tblPr>
      <w:tblGrid>
        <w:gridCol w:w="1782"/>
        <w:gridCol w:w="3708"/>
        <w:gridCol w:w="1620"/>
        <w:gridCol w:w="2610"/>
      </w:tblGrid>
      <w:tr w:rsidR="00402E57" w:rsidTr="00CA6026">
        <w:trPr>
          <w:trHeight w:val="521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 </w:t>
            </w:r>
            <w:r w:rsidR="00402E57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المرشدة</w:t>
            </w:r>
          </w:p>
        </w:tc>
        <w:tc>
          <w:tcPr>
            <w:tcW w:w="3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E57" w:rsidRPr="001A51C5" w:rsidRDefault="00402E57" w:rsidP="00402E57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402E57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توقيع المرشدة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:rsidR="00402E57" w:rsidRDefault="00402E57" w:rsidP="00402E5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02E57" w:rsidTr="00CA6026">
        <w:trPr>
          <w:trHeight w:val="555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  </w:t>
            </w:r>
            <w:r w:rsidR="00402E57" w:rsidRPr="001A51C5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التاريخ</w:t>
            </w:r>
          </w:p>
        </w:tc>
        <w:tc>
          <w:tcPr>
            <w:tcW w:w="3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E57" w:rsidRPr="001A51C5" w:rsidRDefault="00402E57" w:rsidP="00402E57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02E57" w:rsidRPr="001A51C5" w:rsidRDefault="001A51C5" w:rsidP="00402E57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توقيع الطالبة</w:t>
            </w:r>
            <w: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  <w:tcBorders>
              <w:left w:val="double" w:sz="4" w:space="0" w:color="auto"/>
            </w:tcBorders>
          </w:tcPr>
          <w:p w:rsidR="00402E57" w:rsidRDefault="00402E57" w:rsidP="00402E5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A07EE" w:rsidRDefault="00EA07EE" w:rsidP="00EA07EE">
      <w:pPr>
        <w:bidi/>
        <w:rPr>
          <w:rFonts w:ascii="Arial" w:eastAsia="Calibri" w:hAnsi="Arial" w:cs="Arial"/>
          <w:sz w:val="28"/>
          <w:szCs w:val="28"/>
          <w:rtl/>
        </w:rPr>
      </w:pPr>
    </w:p>
    <w:p w:rsidR="002728FC" w:rsidRDefault="002728FC" w:rsidP="002728FC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9D" w:rsidRDefault="000E4F9D" w:rsidP="005F4300">
      <w:pPr>
        <w:spacing w:after="0" w:line="240" w:lineRule="auto"/>
      </w:pPr>
      <w:r>
        <w:separator/>
      </w:r>
    </w:p>
  </w:endnote>
  <w:endnote w:type="continuationSeparator" w:id="0">
    <w:p w:rsidR="000E4F9D" w:rsidRDefault="000E4F9D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6D" w:rsidRPr="002B0E6D" w:rsidRDefault="002B0E6D" w:rsidP="002B0E6D">
    <w:pPr>
      <w:bidi/>
      <w:ind w:right="-426"/>
      <w:jc w:val="right"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>
      <w:rPr>
        <w:rFonts w:hint="cs"/>
        <w:b/>
        <w:bCs/>
        <w:rtl/>
        <w:lang w:val="en-GB"/>
      </w:rPr>
      <w:t xml:space="preserve">  </w:t>
    </w:r>
    <w:r w:rsidRPr="002B0E6D">
      <w:rPr>
        <w:rFonts w:hint="cs"/>
        <w:b/>
        <w:bCs/>
        <w:rtl/>
        <w:lang w:val="en-GB"/>
      </w:rPr>
      <w:t xml:space="preserve"> رقم النموذج </w:t>
    </w:r>
    <w:r w:rsidRPr="002B0E6D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EA-AAU-4  </w:t>
    </w:r>
    <w:r w:rsidRPr="002B0E6D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</w:p>
  <w:p w:rsidR="005F4300" w:rsidRPr="008E3D05" w:rsidRDefault="005F4300">
    <w:pPr>
      <w:pStyle w:val="a5"/>
      <w:rPr>
        <w:rtl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9D" w:rsidRDefault="000E4F9D" w:rsidP="005F4300">
      <w:pPr>
        <w:spacing w:after="0" w:line="240" w:lineRule="auto"/>
      </w:pPr>
      <w:r>
        <w:separator/>
      </w:r>
    </w:p>
  </w:footnote>
  <w:footnote w:type="continuationSeparator" w:id="0">
    <w:p w:rsidR="000E4F9D" w:rsidRDefault="000E4F9D" w:rsidP="005F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1"/>
    <w:rsid w:val="00041C1A"/>
    <w:rsid w:val="000B22C2"/>
    <w:rsid w:val="000E4F9D"/>
    <w:rsid w:val="00141D7A"/>
    <w:rsid w:val="001508AE"/>
    <w:rsid w:val="001A51C5"/>
    <w:rsid w:val="00253037"/>
    <w:rsid w:val="00254B57"/>
    <w:rsid w:val="00263A45"/>
    <w:rsid w:val="00271801"/>
    <w:rsid w:val="002728FC"/>
    <w:rsid w:val="002B0E6D"/>
    <w:rsid w:val="002C7103"/>
    <w:rsid w:val="002D77E1"/>
    <w:rsid w:val="00305F84"/>
    <w:rsid w:val="003349B5"/>
    <w:rsid w:val="00357BFB"/>
    <w:rsid w:val="003839AF"/>
    <w:rsid w:val="00402E57"/>
    <w:rsid w:val="00451EC2"/>
    <w:rsid w:val="005F4300"/>
    <w:rsid w:val="006E233A"/>
    <w:rsid w:val="00725F01"/>
    <w:rsid w:val="007D3458"/>
    <w:rsid w:val="0085626B"/>
    <w:rsid w:val="00894F29"/>
    <w:rsid w:val="008C6F67"/>
    <w:rsid w:val="008E3D05"/>
    <w:rsid w:val="009468FA"/>
    <w:rsid w:val="009512F5"/>
    <w:rsid w:val="009649B7"/>
    <w:rsid w:val="00970CED"/>
    <w:rsid w:val="009C298C"/>
    <w:rsid w:val="009D7F49"/>
    <w:rsid w:val="00A92463"/>
    <w:rsid w:val="00B1156F"/>
    <w:rsid w:val="00BE188E"/>
    <w:rsid w:val="00C10157"/>
    <w:rsid w:val="00C22DE8"/>
    <w:rsid w:val="00C23CFB"/>
    <w:rsid w:val="00C57373"/>
    <w:rsid w:val="00C61601"/>
    <w:rsid w:val="00CA6026"/>
    <w:rsid w:val="00D03F5E"/>
    <w:rsid w:val="00D60CD6"/>
    <w:rsid w:val="00DB4DE3"/>
    <w:rsid w:val="00DC37F6"/>
    <w:rsid w:val="00E23826"/>
    <w:rsid w:val="00E80913"/>
    <w:rsid w:val="00EA07EE"/>
    <w:rsid w:val="00F12C11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B34DC59-D51F-45A3-87E2-1723E7AA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3994308B28D745B4B5E3ECDF413FD5" ma:contentTypeVersion="0" ma:contentTypeDescription="إنشاء مستند جديد." ma:contentTypeScope="" ma:versionID="727293c5ba270ff104b6bec0f93a9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90B97-3161-4BEC-BD5D-B3334D3C293D}"/>
</file>

<file path=customXml/itemProps2.xml><?xml version="1.0" encoding="utf-8"?>
<ds:datastoreItem xmlns:ds="http://schemas.openxmlformats.org/officeDocument/2006/customXml" ds:itemID="{AEF0B362-6771-4C92-82CB-6A0438682C96}"/>
</file>

<file path=customXml/itemProps3.xml><?xml version="1.0" encoding="utf-8"?>
<ds:datastoreItem xmlns:ds="http://schemas.openxmlformats.org/officeDocument/2006/customXml" ds:itemID="{8136D33E-3CAB-4BCD-A0D9-1CFE1F887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2</cp:revision>
  <dcterms:created xsi:type="dcterms:W3CDTF">2023-09-26T09:21:00Z</dcterms:created>
  <dcterms:modified xsi:type="dcterms:W3CDTF">2023-09-26T09:21:00Z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0x0101002D3994308B28D745B4B5E3ECDF413FD5</vt:lpwstr>
  </property>
</Properties>
</file>